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0F11" w14:textId="77777777" w:rsidR="003E48EE" w:rsidRDefault="003E48EE" w:rsidP="003E48EE">
      <w:pPr>
        <w:spacing w:after="0" w:line="240" w:lineRule="auto"/>
        <w:rPr>
          <w:rFonts w:ascii="Times New Roman" w:eastAsia="Times New Roman" w:hAnsi="Times New Roman" w:cs="Times New Roman"/>
          <w:b/>
          <w:bCs/>
          <w:color w:val="202932"/>
          <w:kern w:val="0"/>
          <w:sz w:val="27"/>
          <w:szCs w:val="27"/>
          <w:shd w:val="clear" w:color="auto" w:fill="FFFFFF"/>
          <w14:ligatures w14:val="none"/>
        </w:rPr>
      </w:pPr>
      <w:r w:rsidRPr="003E48EE">
        <w:rPr>
          <w:rFonts w:ascii="Times New Roman" w:eastAsia="Times New Roman" w:hAnsi="Times New Roman" w:cs="Times New Roman"/>
          <w:b/>
          <w:bCs/>
          <w:color w:val="202932"/>
          <w:kern w:val="0"/>
          <w:sz w:val="27"/>
          <w:szCs w:val="27"/>
          <w:shd w:val="clear" w:color="auto" w:fill="FFFFFF"/>
          <w14:ligatures w14:val="none"/>
        </w:rPr>
        <w:t>Glenn Pasch – CEO, Author, Speaker, and Educator in Digital Marketing &amp; Leadership Development</w:t>
      </w:r>
    </w:p>
    <w:p w14:paraId="59094211"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p>
    <w:p w14:paraId="20F4CFA7"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color w:val="202932"/>
          <w:kern w:val="0"/>
          <w:shd w:val="clear" w:color="auto" w:fill="FFFFFF"/>
          <w14:ligatures w14:val="none"/>
        </w:rPr>
        <w:t xml:space="preserve">Glenn Pasch is the CEO of </w:t>
      </w:r>
      <w:r w:rsidRPr="003E48EE">
        <w:rPr>
          <w:rFonts w:ascii="Times New Roman" w:eastAsia="Times New Roman" w:hAnsi="Times New Roman" w:cs="Times New Roman"/>
          <w:b/>
          <w:bCs/>
          <w:color w:val="202932"/>
          <w:kern w:val="0"/>
          <w:shd w:val="clear" w:color="auto" w:fill="FFFFFF"/>
          <w14:ligatures w14:val="none"/>
        </w:rPr>
        <w:t>PCG Digital</w:t>
      </w:r>
      <w:r w:rsidRPr="003E48EE">
        <w:rPr>
          <w:rFonts w:ascii="Times New Roman" w:eastAsia="Times New Roman" w:hAnsi="Times New Roman" w:cs="Times New Roman"/>
          <w:color w:val="202932"/>
          <w:kern w:val="0"/>
          <w:shd w:val="clear" w:color="auto" w:fill="FFFFFF"/>
          <w14:ligatures w14:val="none"/>
        </w:rPr>
        <w:t>, a leading full-service digital marketing agency dedicated to helping automotive dealerships and businesses attract and retain more qualified customers. With a strong focus on bridging the gap between customer experience and marketing strategies, Glenn has been at the forefront of transforming the way organizations approach digital engagement, operational efficiency, and sales growth.</w:t>
      </w:r>
    </w:p>
    <w:p w14:paraId="6ACEF04A" w14:textId="77777777" w:rsidR="003E48EE" w:rsidRDefault="003E48EE" w:rsidP="003E48EE">
      <w:pPr>
        <w:spacing w:after="0" w:line="240" w:lineRule="auto"/>
        <w:rPr>
          <w:rFonts w:ascii="Times New Roman" w:eastAsia="Times New Roman" w:hAnsi="Times New Roman" w:cs="Times New Roman"/>
          <w:color w:val="202932"/>
          <w:kern w:val="0"/>
          <w:shd w:val="clear" w:color="auto" w:fill="FFFFFF"/>
          <w14:ligatures w14:val="none"/>
        </w:rPr>
      </w:pPr>
      <w:r w:rsidRPr="003E48EE">
        <w:rPr>
          <w:rFonts w:ascii="Times New Roman" w:eastAsia="Times New Roman" w:hAnsi="Times New Roman" w:cs="Times New Roman"/>
          <w:color w:val="202932"/>
          <w:kern w:val="0"/>
          <w:shd w:val="clear" w:color="auto" w:fill="FFFFFF"/>
          <w14:ligatures w14:val="none"/>
        </w:rPr>
        <w:t xml:space="preserve">In addition to his leadership at PCG Digital, Glenn is also the CEO of </w:t>
      </w:r>
      <w:r w:rsidRPr="003E48EE">
        <w:rPr>
          <w:rFonts w:ascii="Times New Roman" w:eastAsia="Times New Roman" w:hAnsi="Times New Roman" w:cs="Times New Roman"/>
          <w:b/>
          <w:bCs/>
          <w:color w:val="202932"/>
          <w:kern w:val="0"/>
          <w:shd w:val="clear" w:color="auto" w:fill="FFFFFF"/>
          <w14:ligatures w14:val="none"/>
        </w:rPr>
        <w:t>Pasch Group</w:t>
      </w:r>
      <w:r w:rsidRPr="003E48EE">
        <w:rPr>
          <w:rFonts w:ascii="Times New Roman" w:eastAsia="Times New Roman" w:hAnsi="Times New Roman" w:cs="Times New Roman"/>
          <w:color w:val="202932"/>
          <w:kern w:val="0"/>
          <w:shd w:val="clear" w:color="auto" w:fill="FFFFFF"/>
          <w14:ligatures w14:val="none"/>
        </w:rPr>
        <w:t>, an esteemed automotive consulting firm that provides dealerships with cutting-edge strategies to enhance their digital presence and optimize customer interactions. His mission is to empower businesses with the tools, knowledge, and leadership necessary to navigate today’s rapidly evolving marketplace.</w:t>
      </w:r>
    </w:p>
    <w:p w14:paraId="36327AD5"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p>
    <w:p w14:paraId="1FE530AF"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b/>
          <w:bCs/>
          <w:color w:val="202932"/>
          <w:kern w:val="0"/>
          <w:sz w:val="27"/>
          <w:szCs w:val="27"/>
          <w:shd w:val="clear" w:color="auto" w:fill="FFFFFF"/>
          <w14:ligatures w14:val="none"/>
        </w:rPr>
        <w:t>Industry Thought Leader &amp; Published Author</w:t>
      </w:r>
    </w:p>
    <w:p w14:paraId="36896F55"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color w:val="202932"/>
          <w:kern w:val="0"/>
          <w:shd w:val="clear" w:color="auto" w:fill="FFFFFF"/>
          <w14:ligatures w14:val="none"/>
        </w:rPr>
        <w:t>Recognized as an influential voice in digital marketing and leadership development, Glenn has co-authored two highly regarded books:</w:t>
      </w:r>
    </w:p>
    <w:p w14:paraId="5180EDD7" w14:textId="77777777" w:rsidR="003E48EE" w:rsidRPr="003E48EE" w:rsidRDefault="003E48EE" w:rsidP="003E48EE">
      <w:pPr>
        <w:numPr>
          <w:ilvl w:val="0"/>
          <w:numId w:val="1"/>
        </w:numPr>
        <w:spacing w:before="240"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i/>
          <w:iCs/>
          <w:color w:val="202932"/>
          <w:kern w:val="0"/>
          <w:shd w:val="clear" w:color="auto" w:fill="FFFFFF"/>
          <w14:ligatures w14:val="none"/>
        </w:rPr>
        <w:t>Selling Cars in the Digital Age</w:t>
      </w:r>
      <w:r w:rsidRPr="003E48EE">
        <w:rPr>
          <w:rFonts w:ascii="Times New Roman" w:eastAsia="Times New Roman" w:hAnsi="Times New Roman" w:cs="Times New Roman"/>
          <w:color w:val="202932"/>
          <w:kern w:val="0"/>
          <w:shd w:val="clear" w:color="auto" w:fill="FFFFFF"/>
          <w14:ligatures w14:val="none"/>
        </w:rPr>
        <w:t xml:space="preserve"> – A practical guide to modern automotive sales and marketing strategies.</w:t>
      </w:r>
    </w:p>
    <w:p w14:paraId="5A312267" w14:textId="77777777" w:rsidR="003E48EE" w:rsidRPr="003E48EE" w:rsidRDefault="003E48EE" w:rsidP="003E48EE">
      <w:pPr>
        <w:numPr>
          <w:ilvl w:val="0"/>
          <w:numId w:val="1"/>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i/>
          <w:iCs/>
          <w:color w:val="202932"/>
          <w:kern w:val="0"/>
          <w:shd w:val="clear" w:color="auto" w:fill="FFFFFF"/>
          <w14:ligatures w14:val="none"/>
        </w:rPr>
        <w:t>The Power of Connected Marketing</w:t>
      </w:r>
      <w:r w:rsidRPr="003E48EE">
        <w:rPr>
          <w:rFonts w:ascii="Times New Roman" w:eastAsia="Times New Roman" w:hAnsi="Times New Roman" w:cs="Times New Roman"/>
          <w:color w:val="202932"/>
          <w:kern w:val="0"/>
          <w:shd w:val="clear" w:color="auto" w:fill="FFFFFF"/>
          <w14:ligatures w14:val="none"/>
        </w:rPr>
        <w:t xml:space="preserve"> – A deep dive into leveraging data-driven marketing to drive business growth.</w:t>
      </w:r>
    </w:p>
    <w:p w14:paraId="2A01A655" w14:textId="77777777" w:rsidR="003E48EE" w:rsidRPr="003E48EE" w:rsidRDefault="003E48EE" w:rsidP="003E48EE">
      <w:pPr>
        <w:numPr>
          <w:ilvl w:val="0"/>
          <w:numId w:val="1"/>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i/>
          <w:iCs/>
          <w:color w:val="202932"/>
          <w:kern w:val="0"/>
          <w:shd w:val="clear" w:color="auto" w:fill="FFFFFF"/>
          <w14:ligatures w14:val="none"/>
        </w:rPr>
        <w:t xml:space="preserve">The Road to </w:t>
      </w:r>
      <w:proofErr w:type="gramStart"/>
      <w:r w:rsidRPr="003E48EE">
        <w:rPr>
          <w:rFonts w:ascii="Times New Roman" w:eastAsia="Times New Roman" w:hAnsi="Times New Roman" w:cs="Times New Roman"/>
          <w:i/>
          <w:iCs/>
          <w:color w:val="202932"/>
          <w:kern w:val="0"/>
          <w:shd w:val="clear" w:color="auto" w:fill="FFFFFF"/>
          <w14:ligatures w14:val="none"/>
        </w:rPr>
        <w:t>Sold</w:t>
      </w:r>
      <w:r w:rsidRPr="003E48EE">
        <w:rPr>
          <w:rFonts w:ascii="Times New Roman" w:eastAsia="Times New Roman" w:hAnsi="Times New Roman" w:cs="Times New Roman"/>
          <w:color w:val="202932"/>
          <w:kern w:val="0"/>
          <w:shd w:val="clear" w:color="auto" w:fill="FFFFFF"/>
          <w14:ligatures w14:val="none"/>
        </w:rPr>
        <w:t>  provides</w:t>
      </w:r>
      <w:proofErr w:type="gramEnd"/>
      <w:r w:rsidRPr="003E48EE">
        <w:rPr>
          <w:rFonts w:ascii="Times New Roman" w:eastAsia="Times New Roman" w:hAnsi="Times New Roman" w:cs="Times New Roman"/>
          <w:color w:val="202932"/>
          <w:kern w:val="0"/>
          <w:shd w:val="clear" w:color="auto" w:fill="FFFFFF"/>
          <w14:ligatures w14:val="none"/>
        </w:rPr>
        <w:t xml:space="preserve"> a fresh perspective on modern retailing strategies, customer experience, and sales processes in the automotive industry.</w:t>
      </w:r>
    </w:p>
    <w:p w14:paraId="5E3316F1" w14:textId="77777777" w:rsidR="003E48EE" w:rsidRPr="003E48EE" w:rsidRDefault="003E48EE" w:rsidP="003E48EE">
      <w:pPr>
        <w:spacing w:after="0" w:line="240" w:lineRule="auto"/>
        <w:ind w:left="720"/>
        <w:textAlignment w:val="baseline"/>
        <w:rPr>
          <w:rFonts w:ascii="Calibri" w:eastAsia="Times New Roman" w:hAnsi="Calibri" w:cs="Calibri"/>
          <w:color w:val="202932"/>
          <w:kern w:val="0"/>
          <w14:ligatures w14:val="none"/>
        </w:rPr>
      </w:pPr>
    </w:p>
    <w:p w14:paraId="1C56C759"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b/>
          <w:bCs/>
          <w:color w:val="202932"/>
          <w:kern w:val="0"/>
          <w:sz w:val="27"/>
          <w:szCs w:val="27"/>
          <w:shd w:val="clear" w:color="auto" w:fill="FFFFFF"/>
          <w14:ligatures w14:val="none"/>
        </w:rPr>
        <w:t>Podcast Host, Educator, and Keynote Speaker</w:t>
      </w:r>
    </w:p>
    <w:p w14:paraId="482A6B36"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color w:val="202932"/>
          <w:kern w:val="0"/>
          <w:shd w:val="clear" w:color="auto" w:fill="FFFFFF"/>
          <w14:ligatures w14:val="none"/>
        </w:rPr>
        <w:t xml:space="preserve">Glenn is the host of the </w:t>
      </w:r>
      <w:r w:rsidRPr="003E48EE">
        <w:rPr>
          <w:rFonts w:ascii="Times New Roman" w:eastAsia="Times New Roman" w:hAnsi="Times New Roman" w:cs="Times New Roman"/>
          <w:b/>
          <w:bCs/>
          <w:color w:val="202932"/>
          <w:kern w:val="0"/>
          <w:shd w:val="clear" w:color="auto" w:fill="FFFFFF"/>
          <w14:ligatures w14:val="none"/>
        </w:rPr>
        <w:t xml:space="preserve">"You're </w:t>
      </w:r>
      <w:proofErr w:type="gramStart"/>
      <w:r w:rsidRPr="003E48EE">
        <w:rPr>
          <w:rFonts w:ascii="Times New Roman" w:eastAsia="Times New Roman" w:hAnsi="Times New Roman" w:cs="Times New Roman"/>
          <w:b/>
          <w:bCs/>
          <w:color w:val="202932"/>
          <w:kern w:val="0"/>
          <w:shd w:val="clear" w:color="auto" w:fill="FFFFFF"/>
          <w14:ligatures w14:val="none"/>
        </w:rPr>
        <w:t>In</w:t>
      </w:r>
      <w:proofErr w:type="gramEnd"/>
      <w:r w:rsidRPr="003E48EE">
        <w:rPr>
          <w:rFonts w:ascii="Times New Roman" w:eastAsia="Times New Roman" w:hAnsi="Times New Roman" w:cs="Times New Roman"/>
          <w:b/>
          <w:bCs/>
          <w:color w:val="202932"/>
          <w:kern w:val="0"/>
          <w:shd w:val="clear" w:color="auto" w:fill="FFFFFF"/>
          <w14:ligatures w14:val="none"/>
        </w:rPr>
        <w:t xml:space="preserve"> Charge" Podcast and YouTube channel</w:t>
      </w:r>
      <w:r w:rsidRPr="003E48EE">
        <w:rPr>
          <w:rFonts w:ascii="Times New Roman" w:eastAsia="Times New Roman" w:hAnsi="Times New Roman" w:cs="Times New Roman"/>
          <w:color w:val="202932"/>
          <w:kern w:val="0"/>
          <w:shd w:val="clear" w:color="auto" w:fill="FFFFFF"/>
          <w14:ligatures w14:val="none"/>
        </w:rPr>
        <w:t>, where he interviews top business leaders, marketing experts, and industry innovators to share actionable insights on leadership, marketing, and business success.</w:t>
      </w:r>
    </w:p>
    <w:p w14:paraId="1E5FD434"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color w:val="202932"/>
          <w:kern w:val="0"/>
          <w:shd w:val="clear" w:color="auto" w:fill="FFFFFF"/>
          <w14:ligatures w14:val="none"/>
        </w:rPr>
        <w:t xml:space="preserve">Beyond his contributions as an author and content creator, Glenn serves as an </w:t>
      </w:r>
      <w:r w:rsidRPr="003E48EE">
        <w:rPr>
          <w:rFonts w:ascii="Times New Roman" w:eastAsia="Times New Roman" w:hAnsi="Times New Roman" w:cs="Times New Roman"/>
          <w:b/>
          <w:bCs/>
          <w:color w:val="202932"/>
          <w:kern w:val="0"/>
          <w:shd w:val="clear" w:color="auto" w:fill="FFFFFF"/>
          <w14:ligatures w14:val="none"/>
        </w:rPr>
        <w:t>adjunct professor at Northwood University</w:t>
      </w:r>
      <w:r w:rsidRPr="003E48EE">
        <w:rPr>
          <w:rFonts w:ascii="Times New Roman" w:eastAsia="Times New Roman" w:hAnsi="Times New Roman" w:cs="Times New Roman"/>
          <w:color w:val="202932"/>
          <w:kern w:val="0"/>
          <w:shd w:val="clear" w:color="auto" w:fill="FFFFFF"/>
          <w14:ligatures w14:val="none"/>
        </w:rPr>
        <w:t>, where he teaches digital marketing and helps shape the next generation of automotive professionals. His passion for education extends beyond the classroom, as he frequently appears on industry-leading podcasts and media outlets.</w:t>
      </w:r>
    </w:p>
    <w:p w14:paraId="5D5CA3B5"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color w:val="202932"/>
          <w:kern w:val="0"/>
          <w:shd w:val="clear" w:color="auto" w:fill="FFFFFF"/>
          <w14:ligatures w14:val="none"/>
        </w:rPr>
        <w:t xml:space="preserve">As a sought-after </w:t>
      </w:r>
      <w:r w:rsidRPr="003E48EE">
        <w:rPr>
          <w:rFonts w:ascii="Times New Roman" w:eastAsia="Times New Roman" w:hAnsi="Times New Roman" w:cs="Times New Roman"/>
          <w:b/>
          <w:bCs/>
          <w:color w:val="202932"/>
          <w:kern w:val="0"/>
          <w:shd w:val="clear" w:color="auto" w:fill="FFFFFF"/>
          <w14:ligatures w14:val="none"/>
        </w:rPr>
        <w:t>keynote speaker</w:t>
      </w:r>
      <w:r w:rsidRPr="003E48EE">
        <w:rPr>
          <w:rFonts w:ascii="Times New Roman" w:eastAsia="Times New Roman" w:hAnsi="Times New Roman" w:cs="Times New Roman"/>
          <w:color w:val="202932"/>
          <w:kern w:val="0"/>
          <w:shd w:val="clear" w:color="auto" w:fill="FFFFFF"/>
          <w14:ligatures w14:val="none"/>
        </w:rPr>
        <w:t>, Glenn has delivered inspiring and practical presentations at prestigious conferences across the United States and internationally, including:</w:t>
      </w:r>
    </w:p>
    <w:p w14:paraId="46014845" w14:textId="77777777" w:rsidR="003E48EE" w:rsidRPr="003E48EE" w:rsidRDefault="003E48EE" w:rsidP="003E48EE">
      <w:pPr>
        <w:numPr>
          <w:ilvl w:val="0"/>
          <w:numId w:val="2"/>
        </w:numPr>
        <w:spacing w:before="240"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NADA (National Automobile Dealers Association)</w:t>
      </w:r>
    </w:p>
    <w:p w14:paraId="3A3E6006"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DMSC (Digital Marketing Strategies Conference)</w:t>
      </w:r>
    </w:p>
    <w:p w14:paraId="05F6A1AC"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MRC (Modern Retailing Conference)</w:t>
      </w:r>
    </w:p>
    <w:p w14:paraId="61A4EEA4"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Digital Dealer</w:t>
      </w:r>
    </w:p>
    <w:p w14:paraId="0F63FB66"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NIADA (National Independent Automobile Dealers Association)</w:t>
      </w:r>
    </w:p>
    <w:p w14:paraId="09B0282A"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The World Shopper Conference (Portugal)</w:t>
      </w:r>
    </w:p>
    <w:p w14:paraId="460177E6"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DCDW (Netherlands)</w:t>
      </w:r>
    </w:p>
    <w:p w14:paraId="41618593"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GRT (Mexico)</w:t>
      </w:r>
    </w:p>
    <w:p w14:paraId="554E3C22" w14:textId="77777777" w:rsidR="003E48EE" w:rsidRPr="003E48EE" w:rsidRDefault="003E48EE" w:rsidP="003E48EE">
      <w:pPr>
        <w:numPr>
          <w:ilvl w:val="0"/>
          <w:numId w:val="2"/>
        </w:numPr>
        <w:spacing w:after="0" w:line="240" w:lineRule="auto"/>
        <w:textAlignment w:val="baseline"/>
        <w:rPr>
          <w:rFonts w:ascii="Calibri" w:eastAsia="Times New Roman" w:hAnsi="Calibri" w:cs="Calibri"/>
          <w:color w:val="202932"/>
          <w:kern w:val="0"/>
          <w14:ligatures w14:val="none"/>
        </w:rPr>
      </w:pPr>
      <w:r w:rsidRPr="003E48EE">
        <w:rPr>
          <w:rFonts w:ascii="Times New Roman" w:eastAsia="Times New Roman" w:hAnsi="Times New Roman" w:cs="Times New Roman"/>
          <w:b/>
          <w:bCs/>
          <w:color w:val="202932"/>
          <w:kern w:val="0"/>
          <w:shd w:val="clear" w:color="auto" w:fill="FFFFFF"/>
          <w14:ligatures w14:val="none"/>
        </w:rPr>
        <w:t>And many more.</w:t>
      </w:r>
    </w:p>
    <w:p w14:paraId="23DAD6D0" w14:textId="77777777" w:rsidR="003E48EE" w:rsidRPr="003E48EE" w:rsidRDefault="003E48EE" w:rsidP="003E48EE">
      <w:pPr>
        <w:spacing w:after="0" w:line="240" w:lineRule="auto"/>
        <w:ind w:left="720"/>
        <w:textAlignment w:val="baseline"/>
        <w:rPr>
          <w:rFonts w:ascii="Calibri" w:eastAsia="Times New Roman" w:hAnsi="Calibri" w:cs="Calibri"/>
          <w:color w:val="202932"/>
          <w:kern w:val="0"/>
          <w14:ligatures w14:val="none"/>
        </w:rPr>
      </w:pPr>
    </w:p>
    <w:p w14:paraId="3565B520" w14:textId="77777777" w:rsidR="003E48EE" w:rsidRDefault="003E48EE" w:rsidP="003E48EE">
      <w:pPr>
        <w:spacing w:after="0" w:line="240" w:lineRule="auto"/>
        <w:rPr>
          <w:rFonts w:ascii="Times New Roman" w:eastAsia="Times New Roman" w:hAnsi="Times New Roman" w:cs="Times New Roman"/>
          <w:b/>
          <w:bCs/>
          <w:color w:val="202932"/>
          <w:kern w:val="0"/>
          <w:sz w:val="27"/>
          <w:szCs w:val="27"/>
          <w:shd w:val="clear" w:color="auto" w:fill="FFFFFF"/>
          <w14:ligatures w14:val="none"/>
        </w:rPr>
      </w:pPr>
      <w:r w:rsidRPr="003E48EE">
        <w:rPr>
          <w:rFonts w:ascii="Times New Roman" w:eastAsia="Times New Roman" w:hAnsi="Times New Roman" w:cs="Times New Roman"/>
          <w:b/>
          <w:bCs/>
          <w:color w:val="202932"/>
          <w:kern w:val="0"/>
          <w:sz w:val="27"/>
          <w:szCs w:val="27"/>
          <w:shd w:val="clear" w:color="auto" w:fill="FFFFFF"/>
          <w14:ligatures w14:val="none"/>
        </w:rPr>
        <w:lastRenderedPageBreak/>
        <w:t>Commitment to Growth and Leadership</w:t>
      </w:r>
    </w:p>
    <w:p w14:paraId="7425B539"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p>
    <w:p w14:paraId="19E25F20"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color w:val="202932"/>
          <w:kern w:val="0"/>
          <w:shd w:val="clear" w:color="auto" w:fill="FFFFFF"/>
          <w14:ligatures w14:val="none"/>
        </w:rPr>
        <w:t xml:space="preserve">Glenn’s passion extends beyond digital marketing—he is deeply committed to </w:t>
      </w:r>
      <w:r w:rsidRPr="003E48EE">
        <w:rPr>
          <w:rFonts w:ascii="Times New Roman" w:eastAsia="Times New Roman" w:hAnsi="Times New Roman" w:cs="Times New Roman"/>
          <w:b/>
          <w:bCs/>
          <w:color w:val="202932"/>
          <w:kern w:val="0"/>
          <w:shd w:val="clear" w:color="auto" w:fill="FFFFFF"/>
          <w14:ligatures w14:val="none"/>
        </w:rPr>
        <w:t>coaching, leadership development, and team performance enhancement</w:t>
      </w:r>
      <w:r w:rsidRPr="003E48EE">
        <w:rPr>
          <w:rFonts w:ascii="Times New Roman" w:eastAsia="Times New Roman" w:hAnsi="Times New Roman" w:cs="Times New Roman"/>
          <w:color w:val="202932"/>
          <w:kern w:val="0"/>
          <w:shd w:val="clear" w:color="auto" w:fill="FFFFFF"/>
          <w14:ligatures w14:val="none"/>
        </w:rPr>
        <w:t xml:space="preserve"> at every level, from frontline employees to C-suite executives. His approach emphasizes the power of clear communication, accountability, and continuous learning to drive organizational success.</w:t>
      </w:r>
    </w:p>
    <w:p w14:paraId="1C680194"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r w:rsidRPr="003E48EE">
        <w:rPr>
          <w:rFonts w:ascii="Times New Roman" w:eastAsia="Times New Roman" w:hAnsi="Times New Roman" w:cs="Times New Roman"/>
          <w:color w:val="202932"/>
          <w:kern w:val="0"/>
          <w:shd w:val="clear" w:color="auto" w:fill="FFFFFF"/>
          <w14:ligatures w14:val="none"/>
        </w:rPr>
        <w:t>At the core of Glenn’s journey is his unwavering commitment to his family, which he credits as the foundation of his personal and professional achievements.</w:t>
      </w:r>
    </w:p>
    <w:p w14:paraId="5D115205" w14:textId="77777777" w:rsidR="003E48EE" w:rsidRPr="003E48EE" w:rsidRDefault="003E48EE" w:rsidP="003E48EE">
      <w:pPr>
        <w:spacing w:after="0" w:line="240" w:lineRule="auto"/>
        <w:rPr>
          <w:rFonts w:ascii="Times New Roman" w:eastAsia="Times New Roman" w:hAnsi="Times New Roman" w:cs="Times New Roman"/>
          <w:kern w:val="0"/>
          <w14:ligatures w14:val="none"/>
        </w:rPr>
      </w:pPr>
    </w:p>
    <w:p w14:paraId="66B2ADD5" w14:textId="77777777" w:rsidR="00000000" w:rsidRDefault="00000000"/>
    <w:sectPr w:rsidR="004E7F70" w:rsidSect="00B13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243A"/>
    <w:multiLevelType w:val="multilevel"/>
    <w:tmpl w:val="22B2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F4D69"/>
    <w:multiLevelType w:val="multilevel"/>
    <w:tmpl w:val="F10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046525">
    <w:abstractNumId w:val="0"/>
  </w:num>
  <w:num w:numId="2" w16cid:durableId="64300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EE"/>
    <w:rsid w:val="003E48EE"/>
    <w:rsid w:val="007F6FBC"/>
    <w:rsid w:val="00B13186"/>
    <w:rsid w:val="00C4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C46335"/>
  <w14:defaultImageDpi w14:val="32767"/>
  <w15:chartTrackingRefBased/>
  <w15:docId w15:val="{14DACD8C-5A64-7746-A053-FDAF954A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8EE"/>
    <w:rPr>
      <w:rFonts w:eastAsiaTheme="majorEastAsia" w:cstheme="majorBidi"/>
      <w:color w:val="272727" w:themeColor="text1" w:themeTint="D8"/>
    </w:rPr>
  </w:style>
  <w:style w:type="paragraph" w:styleId="Title">
    <w:name w:val="Title"/>
    <w:basedOn w:val="Normal"/>
    <w:next w:val="Normal"/>
    <w:link w:val="TitleChar"/>
    <w:uiPriority w:val="10"/>
    <w:qFormat/>
    <w:rsid w:val="003E4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8EE"/>
    <w:pPr>
      <w:spacing w:before="160"/>
      <w:jc w:val="center"/>
    </w:pPr>
    <w:rPr>
      <w:i/>
      <w:iCs/>
      <w:color w:val="404040" w:themeColor="text1" w:themeTint="BF"/>
    </w:rPr>
  </w:style>
  <w:style w:type="character" w:customStyle="1" w:styleId="QuoteChar">
    <w:name w:val="Quote Char"/>
    <w:basedOn w:val="DefaultParagraphFont"/>
    <w:link w:val="Quote"/>
    <w:uiPriority w:val="29"/>
    <w:rsid w:val="003E48EE"/>
    <w:rPr>
      <w:i/>
      <w:iCs/>
      <w:color w:val="404040" w:themeColor="text1" w:themeTint="BF"/>
    </w:rPr>
  </w:style>
  <w:style w:type="paragraph" w:styleId="ListParagraph">
    <w:name w:val="List Paragraph"/>
    <w:basedOn w:val="Normal"/>
    <w:uiPriority w:val="34"/>
    <w:qFormat/>
    <w:rsid w:val="003E48EE"/>
    <w:pPr>
      <w:ind w:left="720"/>
      <w:contextualSpacing/>
    </w:pPr>
  </w:style>
  <w:style w:type="character" w:styleId="IntenseEmphasis">
    <w:name w:val="Intense Emphasis"/>
    <w:basedOn w:val="DefaultParagraphFont"/>
    <w:uiPriority w:val="21"/>
    <w:qFormat/>
    <w:rsid w:val="003E48EE"/>
    <w:rPr>
      <w:i/>
      <w:iCs/>
      <w:color w:val="0F4761" w:themeColor="accent1" w:themeShade="BF"/>
    </w:rPr>
  </w:style>
  <w:style w:type="paragraph" w:styleId="IntenseQuote">
    <w:name w:val="Intense Quote"/>
    <w:basedOn w:val="Normal"/>
    <w:next w:val="Normal"/>
    <w:link w:val="IntenseQuoteChar"/>
    <w:uiPriority w:val="30"/>
    <w:qFormat/>
    <w:rsid w:val="003E4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8EE"/>
    <w:rPr>
      <w:i/>
      <w:iCs/>
      <w:color w:val="0F4761" w:themeColor="accent1" w:themeShade="BF"/>
    </w:rPr>
  </w:style>
  <w:style w:type="character" w:styleId="IntenseReference">
    <w:name w:val="Intense Reference"/>
    <w:basedOn w:val="DefaultParagraphFont"/>
    <w:uiPriority w:val="32"/>
    <w:qFormat/>
    <w:rsid w:val="003E48EE"/>
    <w:rPr>
      <w:b/>
      <w:bCs/>
      <w:smallCaps/>
      <w:color w:val="0F4761" w:themeColor="accent1" w:themeShade="BF"/>
      <w:spacing w:val="5"/>
    </w:rPr>
  </w:style>
  <w:style w:type="paragraph" w:styleId="NormalWeb">
    <w:name w:val="Normal (Web)"/>
    <w:basedOn w:val="Normal"/>
    <w:uiPriority w:val="99"/>
    <w:semiHidden/>
    <w:unhideWhenUsed/>
    <w:rsid w:val="003E48E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 Companies</dc:creator>
  <cp:keywords/>
  <dc:description/>
  <cp:lastModifiedBy>PCG Companies</cp:lastModifiedBy>
  <cp:revision>1</cp:revision>
  <dcterms:created xsi:type="dcterms:W3CDTF">2026-01-12T16:35:00Z</dcterms:created>
  <dcterms:modified xsi:type="dcterms:W3CDTF">2026-01-12T16:36:00Z</dcterms:modified>
</cp:coreProperties>
</file>